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34" w:rsidRPr="000A5C34" w:rsidRDefault="000A5C34" w:rsidP="004212A5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0A5C34">
        <w:rPr>
          <w:rFonts w:ascii="Calibri" w:eastAsia="Calibri" w:hAnsi="Calibri" w:cs="Times New Roman"/>
          <w:sz w:val="18"/>
          <w:szCs w:val="18"/>
        </w:rPr>
        <w:t>1.9.2022</w:t>
      </w:r>
    </w:p>
    <w:p w:rsidR="004F69E6" w:rsidRPr="00A85EF8" w:rsidRDefault="004F69E6" w:rsidP="004212A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5EF8">
        <w:rPr>
          <w:rFonts w:ascii="Calibri" w:eastAsia="Calibri" w:hAnsi="Calibri" w:cs="Times New Roman"/>
          <w:b/>
          <w:sz w:val="28"/>
          <w:szCs w:val="28"/>
        </w:rPr>
        <w:t>PRIJAVA IN ODJAVA OBROKOV</w:t>
      </w:r>
      <w:r>
        <w:rPr>
          <w:rFonts w:ascii="Calibri" w:eastAsia="Calibri" w:hAnsi="Calibri" w:cs="Times New Roman"/>
          <w:b/>
          <w:sz w:val="28"/>
          <w:szCs w:val="28"/>
        </w:rPr>
        <w:t xml:space="preserve"> PREHRANE</w:t>
      </w:r>
    </w:p>
    <w:p w:rsidR="004F69E6" w:rsidRPr="00A85EF8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6A0DD6">
        <w:rPr>
          <w:rFonts w:ascii="Calibri" w:eastAsia="Calibri" w:hAnsi="Calibri" w:cs="Times New Roman"/>
        </w:rPr>
        <w:t xml:space="preserve">Obroki se prijavljajo in odjavljajo </w:t>
      </w:r>
      <w:r w:rsidR="00EF0EE8">
        <w:rPr>
          <w:rFonts w:ascii="Calibri" w:eastAsia="Calibri" w:hAnsi="Calibri" w:cs="Times New Roman"/>
        </w:rPr>
        <w:t>tako, da:</w:t>
      </w: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</w:rPr>
        <w:t xml:space="preserve">• pošljete SMS sporočilo na </w:t>
      </w:r>
      <w:r w:rsidR="00572643">
        <w:rPr>
          <w:rFonts w:ascii="Calibri" w:eastAsia="Calibri" w:hAnsi="Calibri" w:cs="Times New Roman"/>
        </w:rPr>
        <w:t>mobitel</w:t>
      </w:r>
      <w:r w:rsidRPr="006A0DD6">
        <w:rPr>
          <w:rFonts w:ascii="Calibri" w:eastAsia="Calibri" w:hAnsi="Calibri" w:cs="Times New Roman"/>
        </w:rPr>
        <w:t>:</w:t>
      </w:r>
      <w:r w:rsidRPr="006A0DD6">
        <w:rPr>
          <w:rFonts w:ascii="Calibri" w:eastAsia="Calibri" w:hAnsi="Calibri" w:cs="Times New Roman"/>
          <w:b/>
        </w:rPr>
        <w:t xml:space="preserve">  065 554 201</w:t>
      </w:r>
      <w:r w:rsidR="00EF0EE8">
        <w:rPr>
          <w:rFonts w:ascii="Calibri" w:eastAsia="Calibri" w:hAnsi="Calibri" w:cs="Times New Roman"/>
          <w:b/>
        </w:rPr>
        <w:t xml:space="preserve"> – obračun prehrane</w:t>
      </w: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A0DD6">
        <w:rPr>
          <w:rFonts w:ascii="Calibri" w:eastAsia="Calibri" w:hAnsi="Calibri" w:cs="Times New Roman"/>
          <w:b/>
        </w:rPr>
        <w:t xml:space="preserve">   </w:t>
      </w:r>
      <w:r w:rsidRPr="006A0DD6">
        <w:rPr>
          <w:rFonts w:ascii="Calibri" w:eastAsia="Calibri" w:hAnsi="Calibri" w:cs="Times New Roman"/>
        </w:rPr>
        <w:t>V SMS sporočilu napišete: priimek in ime otroka, razred, datum za odjavo in kateri obrok odjavlja</w:t>
      </w:r>
      <w:r>
        <w:rPr>
          <w:rFonts w:ascii="Calibri" w:eastAsia="Calibri" w:hAnsi="Calibri" w:cs="Times New Roman"/>
        </w:rPr>
        <w:t>te</w:t>
      </w:r>
      <w:r w:rsidRPr="006A0DD6">
        <w:rPr>
          <w:rFonts w:ascii="Calibri" w:eastAsia="Calibri" w:hAnsi="Calibri" w:cs="Times New Roman"/>
        </w:rPr>
        <w:t xml:space="preserve"> - zajtrk, malica, kosilo, popoldanska malica. </w:t>
      </w: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A0DD6">
        <w:rPr>
          <w:rFonts w:ascii="Calibri" w:eastAsia="Calibri" w:hAnsi="Calibri" w:cs="Times New Roman"/>
        </w:rPr>
        <w:t xml:space="preserve">(Primer: Za </w:t>
      </w:r>
      <w:r w:rsidRPr="006A0DD6">
        <w:rPr>
          <w:rFonts w:ascii="Calibri" w:eastAsia="Calibri" w:hAnsi="Calibri" w:cs="Times New Roman"/>
          <w:u w:val="single"/>
        </w:rPr>
        <w:t xml:space="preserve">ime in priimek otroka, </w:t>
      </w:r>
      <w:r w:rsidRPr="006A0DD6">
        <w:rPr>
          <w:rFonts w:ascii="Calibri" w:eastAsia="Calibri" w:hAnsi="Calibri" w:cs="Times New Roman"/>
        </w:rPr>
        <w:t xml:space="preserve"> razred_</w:t>
      </w:r>
      <w:r w:rsidRPr="006A0DD6">
        <w:rPr>
          <w:rFonts w:ascii="Calibri" w:eastAsia="Calibri" w:hAnsi="Calibri" w:cs="Times New Roman"/>
          <w:u w:val="single"/>
        </w:rPr>
        <w:t>1.A</w:t>
      </w:r>
      <w:r w:rsidRPr="006A0DD6">
        <w:rPr>
          <w:rFonts w:ascii="Calibri" w:eastAsia="Calibri" w:hAnsi="Calibri" w:cs="Times New Roman"/>
        </w:rPr>
        <w:t xml:space="preserve">_, odjavljamo </w:t>
      </w:r>
      <w:r w:rsidRPr="006A0DD6">
        <w:rPr>
          <w:rFonts w:ascii="Calibri" w:eastAsia="Calibri" w:hAnsi="Calibri" w:cs="Times New Roman"/>
          <w:u w:val="single"/>
        </w:rPr>
        <w:t>Z , M, K, PM</w:t>
      </w:r>
      <w:r w:rsidRPr="006A0DD6">
        <w:rPr>
          <w:rFonts w:ascii="Calibri" w:eastAsia="Calibri" w:hAnsi="Calibri" w:cs="Times New Roman"/>
        </w:rPr>
        <w:t xml:space="preserve">, za </w:t>
      </w:r>
      <w:r w:rsidR="00ED6012">
        <w:rPr>
          <w:rFonts w:ascii="Calibri" w:eastAsia="Calibri" w:hAnsi="Calibri" w:cs="Times New Roman"/>
          <w:u w:val="single"/>
        </w:rPr>
        <w:t>15. 9. 202</w:t>
      </w:r>
      <w:r w:rsidR="004B4DB6">
        <w:rPr>
          <w:rFonts w:ascii="Calibri" w:eastAsia="Calibri" w:hAnsi="Calibri" w:cs="Times New Roman"/>
          <w:u w:val="single"/>
        </w:rPr>
        <w:t>2</w:t>
      </w:r>
      <w:r w:rsidRPr="006A0DD6">
        <w:rPr>
          <w:rFonts w:ascii="Calibri" w:eastAsia="Calibri" w:hAnsi="Calibri" w:cs="Times New Roman"/>
        </w:rPr>
        <w:t xml:space="preserve"> ali npr. več dni </w:t>
      </w:r>
      <w:r w:rsidR="00EF0EE8">
        <w:rPr>
          <w:rFonts w:ascii="Calibri" w:eastAsia="Calibri" w:hAnsi="Calibri" w:cs="Times New Roman"/>
          <w:u w:val="single"/>
        </w:rPr>
        <w:t>15.–19. 9. 202</w:t>
      </w:r>
      <w:r w:rsidR="004B4DB6">
        <w:rPr>
          <w:rFonts w:ascii="Calibri" w:eastAsia="Calibri" w:hAnsi="Calibri" w:cs="Times New Roman"/>
          <w:u w:val="single"/>
        </w:rPr>
        <w:t>2</w:t>
      </w:r>
      <w:r w:rsidRPr="006A0DD6">
        <w:rPr>
          <w:rFonts w:ascii="Calibri" w:eastAsia="Calibri" w:hAnsi="Calibri" w:cs="Times New Roman"/>
        </w:rPr>
        <w:t>)</w:t>
      </w: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</w:rPr>
        <w:t>• pošljete e-mail sporočilo na</w:t>
      </w:r>
      <w:r w:rsidRPr="006A0DD6">
        <w:rPr>
          <w:rFonts w:ascii="Calibri" w:eastAsia="Calibri" w:hAnsi="Calibri" w:cs="Times New Roman"/>
          <w:b/>
        </w:rPr>
        <w:t xml:space="preserve">: </w:t>
      </w:r>
      <w:hyperlink r:id="rId5" w:history="1">
        <w:r w:rsidRPr="006A0DD6">
          <w:rPr>
            <w:rStyle w:val="Hiperpovezava"/>
            <w:rFonts w:ascii="Calibri" w:eastAsia="Calibri" w:hAnsi="Calibri" w:cs="Times New Roman"/>
            <w:b/>
          </w:rPr>
          <w:t>prehrana.smarje@ossmarje.si</w:t>
        </w:r>
      </w:hyperlink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A0DD6">
        <w:rPr>
          <w:rFonts w:ascii="Calibri" w:eastAsia="Calibri" w:hAnsi="Calibri" w:cs="Times New Roman"/>
        </w:rPr>
        <w:t xml:space="preserve">• pokličete na </w:t>
      </w:r>
      <w:r w:rsidR="005B0F40">
        <w:rPr>
          <w:rFonts w:ascii="Calibri" w:eastAsia="Calibri" w:hAnsi="Calibri" w:cs="Times New Roman"/>
        </w:rPr>
        <w:t>mobitel</w:t>
      </w:r>
      <w:r w:rsidRPr="006A0DD6">
        <w:rPr>
          <w:rFonts w:ascii="Calibri" w:eastAsia="Calibri" w:hAnsi="Calibri" w:cs="Times New Roman"/>
        </w:rPr>
        <w:t xml:space="preserve">  </w:t>
      </w:r>
      <w:r w:rsidRPr="006A0DD6">
        <w:rPr>
          <w:rFonts w:ascii="Calibri" w:eastAsia="Calibri" w:hAnsi="Calibri" w:cs="Times New Roman"/>
          <w:b/>
        </w:rPr>
        <w:t>065 554 201</w:t>
      </w:r>
    </w:p>
    <w:p w:rsidR="004F69E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F69E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OBČASNE ODJAVE OBROKOV </w:t>
      </w:r>
    </w:p>
    <w:p w:rsidR="004B4DB6" w:rsidRDefault="004B4DB6" w:rsidP="00354847">
      <w:pPr>
        <w:spacing w:after="0" w:line="240" w:lineRule="auto"/>
        <w:jc w:val="both"/>
        <w:rPr>
          <w:rFonts w:cs="Open Sans"/>
          <w:b/>
        </w:rPr>
      </w:pPr>
    </w:p>
    <w:p w:rsidR="004F69E6" w:rsidRPr="00137711" w:rsidRDefault="004F69E6" w:rsidP="00354847">
      <w:pPr>
        <w:spacing w:after="0" w:line="240" w:lineRule="auto"/>
        <w:jc w:val="both"/>
        <w:rPr>
          <w:rFonts w:cs="Open Sans"/>
          <w:b/>
        </w:rPr>
      </w:pPr>
      <w:r>
        <w:rPr>
          <w:rFonts w:cs="Open Sans"/>
          <w:b/>
        </w:rPr>
        <w:t>K</w:t>
      </w:r>
      <w:r w:rsidRPr="00137711">
        <w:rPr>
          <w:rFonts w:cs="Open Sans"/>
          <w:b/>
        </w:rPr>
        <w:t>osilo je možno odjaviti za tekoči dan, do 8:30 ure, malico in ostale obroke pa je potrebno odjaviti dan pred odsotnostjo učenca.</w:t>
      </w:r>
      <w:r>
        <w:rPr>
          <w:rFonts w:cs="Open Sans"/>
          <w:b/>
        </w:rPr>
        <w:t xml:space="preserve"> </w:t>
      </w:r>
      <w:r>
        <w:rPr>
          <w:rFonts w:cs="Open Sans"/>
        </w:rPr>
        <w:t>Pr</w:t>
      </w:r>
      <w:r>
        <w:rPr>
          <w:rFonts w:ascii="Calibri" w:eastAsia="Calibri" w:hAnsi="Calibri" w:cs="Times New Roman"/>
        </w:rPr>
        <w:t>avočasno sporočanje odjav in prijav obrokov je pomembno z</w:t>
      </w:r>
      <w:r w:rsidRPr="00A85EF8">
        <w:rPr>
          <w:rFonts w:ascii="Calibri" w:eastAsia="Calibri" w:hAnsi="Calibri" w:cs="Times New Roman"/>
        </w:rPr>
        <w:t>aradi organizacije prehrane in naročanja živil v kuhinji</w:t>
      </w:r>
      <w:r>
        <w:rPr>
          <w:rFonts w:ascii="Calibri" w:eastAsia="Calibri" w:hAnsi="Calibri" w:cs="Times New Roman"/>
        </w:rPr>
        <w:t xml:space="preserve">. </w:t>
      </w:r>
    </w:p>
    <w:p w:rsidR="004F69E6" w:rsidRPr="00137711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Tudi s</w:t>
      </w:r>
      <w:r w:rsidRPr="00137711">
        <w:rPr>
          <w:rFonts w:ascii="Calibri" w:eastAsia="Calibri" w:hAnsi="Calibri" w:cs="Times New Roman"/>
        </w:rPr>
        <w:t>tarši, ki imajo</w:t>
      </w:r>
      <w:r>
        <w:rPr>
          <w:rFonts w:ascii="Calibri" w:eastAsia="Calibri" w:hAnsi="Calibri" w:cs="Times New Roman"/>
        </w:rPr>
        <w:t xml:space="preserve"> v celoti</w:t>
      </w:r>
      <w:r w:rsidRPr="00FC4BB3">
        <w:rPr>
          <w:rFonts w:ascii="Calibri" w:eastAsia="Calibri" w:hAnsi="Calibri" w:cs="Times New Roman"/>
          <w:b/>
        </w:rPr>
        <w:t xml:space="preserve"> </w:t>
      </w:r>
      <w:r w:rsidRPr="00FC4BB3">
        <w:rPr>
          <w:rFonts w:ascii="Calibri" w:eastAsia="Calibri" w:hAnsi="Calibri" w:cs="Times New Roman"/>
          <w:b/>
          <w:u w:val="single"/>
        </w:rPr>
        <w:t xml:space="preserve">subvencionirano malico </w:t>
      </w:r>
      <w:r>
        <w:rPr>
          <w:rFonts w:ascii="Calibri" w:eastAsia="Calibri" w:hAnsi="Calibri" w:cs="Times New Roman"/>
          <w:b/>
          <w:u w:val="single"/>
        </w:rPr>
        <w:t>in/</w:t>
      </w:r>
      <w:r w:rsidRPr="00FC4BB3">
        <w:rPr>
          <w:rFonts w:ascii="Calibri" w:eastAsia="Calibri" w:hAnsi="Calibri" w:cs="Times New Roman"/>
          <w:b/>
          <w:u w:val="single"/>
        </w:rPr>
        <w:t>ali kosilo</w:t>
      </w:r>
      <w:r w:rsidRPr="00137711">
        <w:rPr>
          <w:rFonts w:ascii="Calibri" w:eastAsia="Calibri" w:hAnsi="Calibri" w:cs="Times New Roman"/>
          <w:u w:val="single"/>
        </w:rPr>
        <w:t>,</w:t>
      </w:r>
      <w:r w:rsidRPr="00137711">
        <w:rPr>
          <w:rFonts w:ascii="Calibri" w:eastAsia="Calibri" w:hAnsi="Calibri" w:cs="Times New Roman"/>
        </w:rPr>
        <w:t xml:space="preserve"> morajo pravočasno odjavljati obroke, sicer plačajo polno ceno!</w:t>
      </w:r>
    </w:p>
    <w:p w:rsidR="004F69E6" w:rsidRDefault="004F69E6" w:rsidP="00354847">
      <w:pPr>
        <w:spacing w:after="0" w:line="240" w:lineRule="auto"/>
        <w:jc w:val="both"/>
        <w:rPr>
          <w:rFonts w:cs="Open Sans"/>
        </w:rPr>
      </w:pPr>
    </w:p>
    <w:p w:rsidR="004F69E6" w:rsidRPr="00137711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37711">
        <w:rPr>
          <w:rFonts w:ascii="Calibri" w:eastAsia="Calibri" w:hAnsi="Calibri" w:cs="Times New Roman"/>
          <w:b/>
          <w:sz w:val="24"/>
          <w:szCs w:val="24"/>
        </w:rPr>
        <w:t>STALNE ODJAVE/PRIJAVE OBROKOV</w:t>
      </w: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</w:rPr>
        <w:t xml:space="preserve">V primeru </w:t>
      </w:r>
      <w:r w:rsidRPr="006A0DD6">
        <w:rPr>
          <w:rFonts w:ascii="Calibri" w:eastAsia="Calibri" w:hAnsi="Calibri" w:cs="Times New Roman"/>
          <w:b/>
        </w:rPr>
        <w:t>spremembe obrokov</w:t>
      </w:r>
      <w:r>
        <w:rPr>
          <w:rFonts w:ascii="Calibri" w:eastAsia="Calibri" w:hAnsi="Calibri" w:cs="Times New Roman"/>
          <w:b/>
        </w:rPr>
        <w:t xml:space="preserve"> oz.</w:t>
      </w:r>
      <w:r w:rsidRPr="006A0DD6">
        <w:rPr>
          <w:rFonts w:ascii="Calibri" w:eastAsia="Calibri" w:hAnsi="Calibri" w:cs="Times New Roman"/>
          <w:b/>
        </w:rPr>
        <w:t xml:space="preserve"> </w:t>
      </w:r>
      <w:r w:rsidRPr="00137711">
        <w:rPr>
          <w:rFonts w:ascii="Calibri" w:eastAsia="Calibri" w:hAnsi="Calibri" w:cs="Times New Roman"/>
          <w:b/>
        </w:rPr>
        <w:t>stalne</w:t>
      </w:r>
      <w:r w:rsidRPr="006A0DD6">
        <w:rPr>
          <w:rFonts w:ascii="Calibri" w:eastAsia="Calibri" w:hAnsi="Calibri" w:cs="Times New Roman"/>
        </w:rPr>
        <w:t xml:space="preserve"> </w:t>
      </w:r>
      <w:r w:rsidRPr="006A0DD6">
        <w:rPr>
          <w:rFonts w:ascii="Calibri" w:eastAsia="Calibri" w:hAnsi="Calibri" w:cs="Times New Roman"/>
          <w:b/>
        </w:rPr>
        <w:t>odjave</w:t>
      </w:r>
      <w:r w:rsidRPr="006A0DD6">
        <w:rPr>
          <w:rFonts w:ascii="Calibri" w:eastAsia="Calibri" w:hAnsi="Calibri" w:cs="Times New Roman"/>
        </w:rPr>
        <w:t xml:space="preserve"> (</w:t>
      </w:r>
      <w:r w:rsidRPr="006A0DD6">
        <w:rPr>
          <w:rFonts w:ascii="Calibri" w:eastAsia="Calibri" w:hAnsi="Calibri" w:cs="Times New Roman"/>
          <w:b/>
        </w:rPr>
        <w:t>ali prijave</w:t>
      </w:r>
      <w:r w:rsidRPr="006A0DD6">
        <w:rPr>
          <w:rFonts w:ascii="Calibri" w:eastAsia="Calibri" w:hAnsi="Calibri" w:cs="Times New Roman"/>
        </w:rPr>
        <w:t xml:space="preserve">) obrokov, je potrebno </w:t>
      </w:r>
    </w:p>
    <w:p w:rsidR="00EF0EE8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  <w:b/>
        </w:rPr>
        <w:t xml:space="preserve">ponovno izpolniti prijavnico na prehrano </w:t>
      </w:r>
      <w:r w:rsidRPr="006A0DD6">
        <w:rPr>
          <w:rFonts w:ascii="Calibri" w:eastAsia="Calibri" w:hAnsi="Calibri" w:cs="Times New Roman"/>
        </w:rPr>
        <w:t>(obrazec je na spletni strani šole)</w:t>
      </w:r>
      <w:r w:rsidRPr="006A0DD6">
        <w:rPr>
          <w:rFonts w:ascii="Calibri" w:eastAsia="Calibri" w:hAnsi="Calibri" w:cs="Times New Roman"/>
          <w:b/>
        </w:rPr>
        <w:t xml:space="preserve"> in original dostaviti v tajništvo</w:t>
      </w:r>
      <w:r w:rsidR="00EF0EE8">
        <w:rPr>
          <w:rFonts w:ascii="Calibri" w:eastAsia="Calibri" w:hAnsi="Calibri" w:cs="Times New Roman"/>
          <w:b/>
        </w:rPr>
        <w:t xml:space="preserve"> ali na mail </w:t>
      </w:r>
      <w:hyperlink r:id="rId6" w:history="1">
        <w:r w:rsidR="00EF0EE8" w:rsidRPr="006A0DD6">
          <w:rPr>
            <w:rStyle w:val="Hiperpovezava"/>
            <w:rFonts w:ascii="Calibri" w:eastAsia="Calibri" w:hAnsi="Calibri" w:cs="Times New Roman"/>
            <w:b/>
          </w:rPr>
          <w:t>prehrana.smarje@ossmarje.si</w:t>
        </w:r>
      </w:hyperlink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  <w:b/>
        </w:rPr>
        <w:t xml:space="preserve"> </w:t>
      </w:r>
      <w:r w:rsidRPr="006A0DD6">
        <w:rPr>
          <w:rFonts w:ascii="Calibri" w:eastAsia="Calibri" w:hAnsi="Calibri" w:cs="Times New Roman"/>
        </w:rPr>
        <w:t>Sprememba bo pričela veljati naslednji dan, po prejemu dokumenta.</w:t>
      </w:r>
      <w:r w:rsidRPr="006A0DD6">
        <w:rPr>
          <w:rFonts w:ascii="Calibri" w:eastAsia="Calibri" w:hAnsi="Calibri" w:cs="Times New Roman"/>
          <w:b/>
        </w:rPr>
        <w:t xml:space="preserve"> </w:t>
      </w:r>
    </w:p>
    <w:p w:rsidR="004F69E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ČIPI ZA EVIDENCO PREVZETIH KOSIL</w:t>
      </w:r>
    </w:p>
    <w:p w:rsid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Z novim šolskim letom bodo učenci, ki bodo naročeni na kosilo, dobili čip za evidentiranje prevzema kosila pri delilnem pultu v kuhinji. </w:t>
      </w:r>
    </w:p>
    <w:p w:rsid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Čip morajo skrbno varovati in paziti, da se ne poškoduje. V primeru, da čip izgubijo ali poškodujejo, se oglasijo v tajništvu šole, kjer bodo dobili novega. Za nov čip bo potrebno plačati 3,00 </w:t>
      </w:r>
      <w:r>
        <w:rPr>
          <w:rFonts w:ascii="Calibri" w:eastAsia="Calibri" w:hAnsi="Calibri" w:cs="Calibri"/>
          <w:szCs w:val="24"/>
        </w:rPr>
        <w:t>€</w:t>
      </w:r>
      <w:r>
        <w:rPr>
          <w:rFonts w:ascii="Calibri" w:eastAsia="Calibri" w:hAnsi="Calibri" w:cs="Times New Roman"/>
          <w:szCs w:val="24"/>
        </w:rPr>
        <w:t>.</w:t>
      </w:r>
    </w:p>
    <w:p w:rsidR="004B4DB6" w:rsidRP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V primeru, da čip pozabijo doma, bodo pri delilnem pultu izpolnili listek za prevzem kosila in ga oddali osebju v kuhinji.</w:t>
      </w:r>
    </w:p>
    <w:p w:rsidR="004B4DB6" w:rsidRDefault="004B4DB6" w:rsidP="004B4DB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4F69E6" w:rsidRPr="00137711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37711">
        <w:rPr>
          <w:rFonts w:ascii="Calibri" w:eastAsia="Calibri" w:hAnsi="Calibri" w:cs="Times New Roman"/>
          <w:b/>
          <w:sz w:val="24"/>
          <w:szCs w:val="24"/>
        </w:rPr>
        <w:t>DIETNA PREHRANA</w:t>
      </w:r>
    </w:p>
    <w:p w:rsidR="004B4DB6" w:rsidRDefault="004B4DB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4F69E6" w:rsidRPr="006A0DD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6A0DD6">
        <w:rPr>
          <w:rFonts w:ascii="Calibri" w:eastAsia="Calibri" w:hAnsi="Calibri" w:cs="Times New Roman"/>
          <w:b/>
        </w:rPr>
        <w:t xml:space="preserve">Glede dietne prehrane velja samo pisno odrejena dieta osebnega zdravnika. </w:t>
      </w:r>
      <w:r w:rsidRPr="006A0DD6">
        <w:rPr>
          <w:rFonts w:ascii="Calibri" w:eastAsia="Calibri" w:hAnsi="Calibri" w:cs="Times New Roman"/>
        </w:rPr>
        <w:t>Pisno obvestilo bomo predali vodji prehrane, ge.</w:t>
      </w:r>
      <w:r w:rsidR="004B4DB6">
        <w:rPr>
          <w:rFonts w:ascii="Calibri" w:eastAsia="Calibri" w:hAnsi="Calibri" w:cs="Times New Roman"/>
        </w:rPr>
        <w:t xml:space="preserve"> Črnac Gaji </w:t>
      </w:r>
      <w:r>
        <w:rPr>
          <w:rFonts w:ascii="Calibri" w:eastAsia="Calibri" w:hAnsi="Calibri" w:cs="Times New Roman"/>
        </w:rPr>
        <w:t>ter</w:t>
      </w:r>
      <w:r w:rsidRPr="006A0DD6">
        <w:rPr>
          <w:rFonts w:ascii="Calibri" w:eastAsia="Calibri" w:hAnsi="Calibri" w:cs="Times New Roman"/>
        </w:rPr>
        <w:t xml:space="preserve"> vodji kuhinje.</w:t>
      </w:r>
      <w:r w:rsidRPr="006A0DD6">
        <w:rPr>
          <w:rFonts w:ascii="Calibri" w:eastAsia="Calibri" w:hAnsi="Calibri" w:cs="Times New Roman"/>
          <w:b/>
        </w:rPr>
        <w:t xml:space="preserve"> </w:t>
      </w:r>
    </w:p>
    <w:p w:rsidR="004F69E6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4B4DB6" w:rsidRPr="00EB692C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692C">
        <w:rPr>
          <w:rFonts w:ascii="Calibri" w:eastAsia="Calibri" w:hAnsi="Calibri" w:cs="Times New Roman"/>
        </w:rPr>
        <w:t>Cene obrokov so objavljene na sple</w:t>
      </w:r>
      <w:r w:rsidR="00EF0EE8" w:rsidRPr="00EB692C">
        <w:rPr>
          <w:rFonts w:ascii="Calibri" w:eastAsia="Calibri" w:hAnsi="Calibri" w:cs="Times New Roman"/>
        </w:rPr>
        <w:t xml:space="preserve">tni strani šole. </w:t>
      </w:r>
    </w:p>
    <w:p w:rsidR="004F69E6" w:rsidRDefault="00EF0EE8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B692C">
        <w:rPr>
          <w:rFonts w:ascii="Calibri" w:eastAsia="Calibri" w:hAnsi="Calibri" w:cs="Times New Roman"/>
        </w:rPr>
        <w:t>Na dan 1.9.202</w:t>
      </w:r>
      <w:r w:rsidR="004B4DB6" w:rsidRPr="00EB692C">
        <w:rPr>
          <w:rFonts w:ascii="Calibri" w:eastAsia="Calibri" w:hAnsi="Calibri" w:cs="Times New Roman"/>
        </w:rPr>
        <w:t>2</w:t>
      </w:r>
      <w:r w:rsidR="004F69E6" w:rsidRPr="00EB692C">
        <w:rPr>
          <w:rFonts w:ascii="Calibri" w:eastAsia="Calibri" w:hAnsi="Calibri" w:cs="Times New Roman"/>
        </w:rPr>
        <w:t>:</w:t>
      </w:r>
      <w:r w:rsidRPr="00EB692C">
        <w:rPr>
          <w:rFonts w:ascii="Calibri" w:eastAsia="Calibri" w:hAnsi="Calibri" w:cs="Times New Roman"/>
        </w:rPr>
        <w:t xml:space="preserve"> malica 0,90 EUR, kosilo </w:t>
      </w:r>
      <w:r w:rsidR="004B4DB6" w:rsidRPr="00EB692C">
        <w:rPr>
          <w:rFonts w:ascii="Calibri" w:eastAsia="Calibri" w:hAnsi="Calibri" w:cs="Times New Roman"/>
        </w:rPr>
        <w:t>3,20</w:t>
      </w:r>
      <w:r w:rsidR="004F69E6" w:rsidRPr="00EB692C">
        <w:rPr>
          <w:rFonts w:ascii="Calibri" w:eastAsia="Calibri" w:hAnsi="Calibri" w:cs="Times New Roman"/>
        </w:rPr>
        <w:t xml:space="preserve"> EUR (velja od 1. do 9. razreda), zajtrk 0,</w:t>
      </w:r>
      <w:r w:rsidR="004B4DB6" w:rsidRPr="00EB692C">
        <w:rPr>
          <w:rFonts w:ascii="Calibri" w:eastAsia="Calibri" w:hAnsi="Calibri" w:cs="Times New Roman"/>
        </w:rPr>
        <w:t>60</w:t>
      </w:r>
      <w:r w:rsidR="004F69E6" w:rsidRPr="00EB692C">
        <w:rPr>
          <w:rFonts w:ascii="Calibri" w:eastAsia="Calibri" w:hAnsi="Calibri" w:cs="Times New Roman"/>
        </w:rPr>
        <w:t xml:space="preserve"> EUR</w:t>
      </w:r>
      <w:r w:rsidR="00FB7098" w:rsidRPr="00EB692C">
        <w:rPr>
          <w:rFonts w:ascii="Calibri" w:eastAsia="Calibri" w:hAnsi="Calibri" w:cs="Times New Roman"/>
        </w:rPr>
        <w:t xml:space="preserve"> (samo za 1.r)</w:t>
      </w:r>
      <w:r w:rsidR="004F69E6" w:rsidRPr="00EB692C">
        <w:rPr>
          <w:rFonts w:ascii="Calibri" w:eastAsia="Calibri" w:hAnsi="Calibri" w:cs="Times New Roman"/>
        </w:rPr>
        <w:t>, popoldans</w:t>
      </w:r>
      <w:r w:rsidRPr="00EB692C">
        <w:rPr>
          <w:rFonts w:ascii="Calibri" w:eastAsia="Calibri" w:hAnsi="Calibri" w:cs="Times New Roman"/>
        </w:rPr>
        <w:t>ka malica 0,</w:t>
      </w:r>
      <w:r w:rsidR="004B4DB6" w:rsidRPr="00EB692C">
        <w:rPr>
          <w:rFonts w:ascii="Calibri" w:eastAsia="Calibri" w:hAnsi="Calibri" w:cs="Times New Roman"/>
        </w:rPr>
        <w:t>70</w:t>
      </w:r>
      <w:r w:rsidR="00533B23">
        <w:rPr>
          <w:rFonts w:ascii="Calibri" w:eastAsia="Calibri" w:hAnsi="Calibri" w:cs="Times New Roman"/>
        </w:rPr>
        <w:t xml:space="preserve"> EUR (samo za 1.-4</w:t>
      </w:r>
      <w:bookmarkStart w:id="0" w:name="_GoBack"/>
      <w:bookmarkEnd w:id="0"/>
      <w:r w:rsidR="003F2145" w:rsidRPr="00EB692C">
        <w:rPr>
          <w:rFonts w:ascii="Calibri" w:eastAsia="Calibri" w:hAnsi="Calibri" w:cs="Times New Roman"/>
        </w:rPr>
        <w:t>.</w:t>
      </w:r>
      <w:r w:rsidR="004F69E6" w:rsidRPr="00EB692C">
        <w:rPr>
          <w:rFonts w:ascii="Calibri" w:eastAsia="Calibri" w:hAnsi="Calibri" w:cs="Times New Roman"/>
        </w:rPr>
        <w:t xml:space="preserve"> razred). </w:t>
      </w:r>
      <w:r w:rsidR="00FB7098" w:rsidRPr="00EB692C">
        <w:rPr>
          <w:rFonts w:ascii="Calibri" w:eastAsia="Calibri" w:hAnsi="Calibri" w:cs="Times New Roman"/>
        </w:rPr>
        <w:t xml:space="preserve"> </w:t>
      </w:r>
    </w:p>
    <w:p w:rsidR="00EB692C" w:rsidRPr="00A85EF8" w:rsidRDefault="00EB692C" w:rsidP="0035484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240D4" w:rsidRPr="000240D4" w:rsidRDefault="000A5C34" w:rsidP="000240D4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0240D4">
        <w:rPr>
          <w:rFonts w:ascii="Calibri" w:eastAsia="Calibri" w:hAnsi="Calibri" w:cs="Times New Roman"/>
          <w:b/>
          <w:i/>
        </w:rPr>
        <w:t>Prijave na prehrano in pogodbo za storitve vrnite razredniku oziroma v tajništvo</w:t>
      </w:r>
    </w:p>
    <w:p w:rsidR="004F69E6" w:rsidRPr="000240D4" w:rsidRDefault="000A5C34" w:rsidP="000240D4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0240D4">
        <w:rPr>
          <w:rFonts w:ascii="Calibri" w:eastAsia="Calibri" w:hAnsi="Calibri" w:cs="Times New Roman"/>
          <w:b/>
          <w:i/>
        </w:rPr>
        <w:t>najkasneje do 22.6.2022</w:t>
      </w:r>
      <w:r w:rsidR="000240D4" w:rsidRPr="000240D4">
        <w:rPr>
          <w:rFonts w:ascii="Calibri" w:eastAsia="Calibri" w:hAnsi="Calibri" w:cs="Times New Roman"/>
          <w:b/>
          <w:i/>
        </w:rPr>
        <w:t>.</w:t>
      </w:r>
    </w:p>
    <w:p w:rsidR="004B4DB6" w:rsidRPr="000240D4" w:rsidRDefault="004B4DB6" w:rsidP="000240D4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4B4DB6" w:rsidRDefault="004B4DB6" w:rsidP="00354847">
      <w:pPr>
        <w:spacing w:after="0" w:line="240" w:lineRule="auto"/>
        <w:jc w:val="both"/>
        <w:rPr>
          <w:b/>
          <w:sz w:val="28"/>
          <w:szCs w:val="28"/>
        </w:rPr>
      </w:pPr>
    </w:p>
    <w:p w:rsidR="004B4DB6" w:rsidRPr="004B4DB6" w:rsidRDefault="004B4DB6" w:rsidP="004B4DB6">
      <w:pPr>
        <w:spacing w:after="0" w:line="240" w:lineRule="auto"/>
        <w:ind w:left="4956" w:firstLine="708"/>
        <w:jc w:val="both"/>
        <w:rPr>
          <w:b/>
        </w:rPr>
      </w:pPr>
      <w:r w:rsidRPr="004F69E6">
        <w:rPr>
          <w:b/>
        </w:rPr>
        <w:t>Obrni list</w:t>
      </w:r>
    </w:p>
    <w:p w:rsidR="00D74628" w:rsidRDefault="00D74628" w:rsidP="00354847">
      <w:pPr>
        <w:spacing w:after="0" w:line="240" w:lineRule="auto"/>
        <w:jc w:val="both"/>
        <w:rPr>
          <w:b/>
          <w:sz w:val="20"/>
          <w:szCs w:val="20"/>
        </w:rPr>
      </w:pPr>
    </w:p>
    <w:p w:rsidR="000A5C34" w:rsidRDefault="000A5C34" w:rsidP="00354847">
      <w:pPr>
        <w:spacing w:after="0" w:line="240" w:lineRule="auto"/>
        <w:jc w:val="both"/>
        <w:rPr>
          <w:b/>
          <w:sz w:val="20"/>
          <w:szCs w:val="20"/>
        </w:rPr>
      </w:pPr>
    </w:p>
    <w:p w:rsidR="004F69E6" w:rsidRPr="00D74628" w:rsidRDefault="004F69E6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lastRenderedPageBreak/>
        <w:t>SUBVENCIONIRANJE ŠOLSKE PREHRANE</w:t>
      </w:r>
    </w:p>
    <w:p w:rsidR="004F69E6" w:rsidRPr="00D74628" w:rsidRDefault="004F69E6" w:rsidP="00354847">
      <w:pPr>
        <w:spacing w:after="0" w:line="240" w:lineRule="auto"/>
        <w:jc w:val="both"/>
        <w:rPr>
          <w:b/>
          <w:sz w:val="20"/>
          <w:szCs w:val="20"/>
        </w:rPr>
      </w:pPr>
    </w:p>
    <w:p w:rsidR="00C43DF0" w:rsidRPr="00D74628" w:rsidRDefault="004F69E6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sz w:val="20"/>
          <w:szCs w:val="20"/>
        </w:rPr>
        <w:t xml:space="preserve">Šolsko prehrano urejata </w:t>
      </w:r>
      <w:hyperlink r:id="rId7" w:tgtFrame="_blank" w:history="1">
        <w:r w:rsidRPr="00D74628">
          <w:rPr>
            <w:sz w:val="20"/>
            <w:szCs w:val="20"/>
            <w:u w:val="single"/>
          </w:rPr>
          <w:t xml:space="preserve">Zakon o šolski prehrani </w:t>
        </w:r>
      </w:hyperlink>
      <w:r w:rsidRPr="00D74628">
        <w:rPr>
          <w:sz w:val="20"/>
          <w:szCs w:val="20"/>
        </w:rPr>
        <w:t xml:space="preserve">ter </w:t>
      </w:r>
      <w:hyperlink r:id="rId8" w:tgtFrame="_blank" w:history="1">
        <w:r w:rsidRPr="00D74628">
          <w:rPr>
            <w:sz w:val="20"/>
            <w:szCs w:val="20"/>
            <w:u w:val="single"/>
          </w:rPr>
          <w:t>Zakon o uveljavljanju pravic iz javnih sredstev</w:t>
        </w:r>
      </w:hyperlink>
      <w:r w:rsidRPr="00D74628">
        <w:rPr>
          <w:sz w:val="20"/>
          <w:szCs w:val="20"/>
        </w:rPr>
        <w:t xml:space="preserve">. </w:t>
      </w:r>
      <w:r w:rsidRPr="00D74628">
        <w:rPr>
          <w:b/>
          <w:bCs/>
          <w:sz w:val="20"/>
          <w:szCs w:val="20"/>
        </w:rPr>
        <w:t xml:space="preserve">Subvencija v višini cene malice </w:t>
      </w:r>
      <w:r w:rsidRPr="00D74628">
        <w:rPr>
          <w:sz w:val="20"/>
          <w:szCs w:val="20"/>
        </w:rPr>
        <w:t xml:space="preserve">pripada učencem, </w:t>
      </w:r>
      <w:r w:rsidR="00C43DF0" w:rsidRPr="00D74628">
        <w:rPr>
          <w:sz w:val="20"/>
          <w:szCs w:val="20"/>
        </w:rPr>
        <w:t>ki se redno izobražujejo in</w:t>
      </w:r>
      <w:r w:rsidRPr="00D74628">
        <w:rPr>
          <w:b/>
          <w:bCs/>
          <w:sz w:val="20"/>
          <w:szCs w:val="20"/>
        </w:rPr>
        <w:t xml:space="preserve"> </w:t>
      </w:r>
      <w:r w:rsidRPr="00D74628">
        <w:rPr>
          <w:b/>
          <w:sz w:val="20"/>
          <w:szCs w:val="20"/>
        </w:rPr>
        <w:t>so prijavljeni na malico</w:t>
      </w:r>
      <w:r w:rsidR="00C43DF0" w:rsidRPr="00D74628">
        <w:rPr>
          <w:b/>
          <w:sz w:val="20"/>
          <w:szCs w:val="20"/>
        </w:rPr>
        <w:t xml:space="preserve"> ter  imajo veljavno odločbo CSD o otroškem dodatku. Podatke o subvenciji dobimo preko portala MIZŠ zadnji dan septembra</w:t>
      </w:r>
      <w:r w:rsidR="0080592C" w:rsidRPr="00D74628">
        <w:rPr>
          <w:b/>
          <w:sz w:val="20"/>
          <w:szCs w:val="20"/>
        </w:rPr>
        <w:t xml:space="preserve"> in za vse spremembe zadnji dan v mesecu</w:t>
      </w:r>
      <w:r w:rsidR="00C43DF0" w:rsidRPr="00D74628">
        <w:rPr>
          <w:b/>
          <w:sz w:val="20"/>
          <w:szCs w:val="20"/>
        </w:rPr>
        <w:t>.</w:t>
      </w:r>
    </w:p>
    <w:p w:rsidR="004F69E6" w:rsidRPr="00D74628" w:rsidRDefault="004F69E6" w:rsidP="00354847">
      <w:pPr>
        <w:spacing w:after="0" w:line="240" w:lineRule="auto"/>
        <w:jc w:val="both"/>
        <w:rPr>
          <w:sz w:val="20"/>
          <w:szCs w:val="20"/>
        </w:rPr>
      </w:pPr>
    </w:p>
    <w:p w:rsidR="004F69E6" w:rsidRPr="00D74628" w:rsidRDefault="004F69E6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Pogoj, da lahko obračunamo subvencijo</w:t>
      </w:r>
      <w:r w:rsidRPr="00D74628">
        <w:rPr>
          <w:b/>
          <w:sz w:val="20"/>
          <w:szCs w:val="20"/>
        </w:rPr>
        <w:t>,</w:t>
      </w:r>
      <w:r w:rsidRPr="00D74628">
        <w:rPr>
          <w:sz w:val="20"/>
          <w:szCs w:val="20"/>
        </w:rPr>
        <w:t xml:space="preserve"> je prijava na šolsko prehrano (</w:t>
      </w:r>
      <w:r w:rsidRPr="00D74628">
        <w:rPr>
          <w:b/>
          <w:sz w:val="20"/>
          <w:szCs w:val="20"/>
        </w:rPr>
        <w:t>izpolnjen obrazec »Prijava na šolsko prehrano«</w:t>
      </w:r>
      <w:r w:rsidRPr="00D74628">
        <w:rPr>
          <w:sz w:val="20"/>
          <w:szCs w:val="20"/>
        </w:rPr>
        <w:t xml:space="preserve">) in </w:t>
      </w:r>
      <w:r w:rsidRPr="00D74628">
        <w:rPr>
          <w:b/>
          <w:sz w:val="20"/>
          <w:szCs w:val="20"/>
        </w:rPr>
        <w:t xml:space="preserve">veljavno odločbo CSD za otroški dodatek </w:t>
      </w:r>
      <w:r w:rsidR="00D74628" w:rsidRPr="00D74628">
        <w:rPr>
          <w:sz w:val="20"/>
          <w:szCs w:val="20"/>
        </w:rPr>
        <w:t>(na dan 1. 9. 2022</w:t>
      </w:r>
      <w:r w:rsidRPr="00D74628">
        <w:rPr>
          <w:sz w:val="20"/>
          <w:szCs w:val="20"/>
        </w:rPr>
        <w:t xml:space="preserve">). Preverite, ali imate veljavne odločbe in tudi datum, do kdaj odločbe veljajo, zato da boste pravočasno vložili </w:t>
      </w:r>
      <w:r w:rsidR="00642CB3" w:rsidRPr="00D74628">
        <w:rPr>
          <w:sz w:val="20"/>
          <w:szCs w:val="20"/>
        </w:rPr>
        <w:t>vlogo</w:t>
      </w:r>
      <w:r w:rsidRPr="00D74628">
        <w:rPr>
          <w:sz w:val="20"/>
          <w:szCs w:val="20"/>
        </w:rPr>
        <w:t>, preden vam odločba poteče!</w:t>
      </w:r>
    </w:p>
    <w:p w:rsidR="004F69E6" w:rsidRPr="00D74628" w:rsidRDefault="004F69E6" w:rsidP="0035484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5E31BF" w:rsidRPr="00D74628" w:rsidRDefault="005E31BF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t>TRAJNIKI</w:t>
      </w:r>
      <w:r w:rsidR="00FC4BB3" w:rsidRPr="00D74628">
        <w:rPr>
          <w:b/>
          <w:sz w:val="20"/>
          <w:szCs w:val="20"/>
        </w:rPr>
        <w:t xml:space="preserve"> in E-RAČUNI</w:t>
      </w:r>
    </w:p>
    <w:p w:rsidR="005E31BF" w:rsidRPr="00D74628" w:rsidRDefault="005E31BF" w:rsidP="00354847">
      <w:pPr>
        <w:spacing w:after="0" w:line="240" w:lineRule="auto"/>
        <w:jc w:val="both"/>
        <w:rPr>
          <w:sz w:val="20"/>
          <w:szCs w:val="20"/>
        </w:rPr>
      </w:pPr>
    </w:p>
    <w:p w:rsidR="00BE7E88" w:rsidRPr="00D74628" w:rsidRDefault="00BE7E88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 xml:space="preserve">Starši bodite ekološki in preidite </w:t>
      </w:r>
      <w:r w:rsidRPr="00D74628">
        <w:rPr>
          <w:b/>
          <w:sz w:val="20"/>
          <w:szCs w:val="20"/>
        </w:rPr>
        <w:t>na prejemanje brezpapirnih e-računov</w:t>
      </w:r>
      <w:r w:rsidRPr="00D74628">
        <w:rPr>
          <w:sz w:val="20"/>
          <w:szCs w:val="20"/>
        </w:rPr>
        <w:t>. S tem boste zagotovili varnejše, hitrejše, enostavnejše, preglednejše in bolj ekološko plačevanje svojih obveznosti. Prehod na e-račun je enostaven in brezplačen.</w:t>
      </w:r>
    </w:p>
    <w:p w:rsidR="0097706E" w:rsidRPr="00D74628" w:rsidRDefault="0097706E" w:rsidP="00354847">
      <w:pPr>
        <w:spacing w:after="0" w:line="240" w:lineRule="auto"/>
        <w:jc w:val="both"/>
        <w:rPr>
          <w:sz w:val="20"/>
          <w:szCs w:val="20"/>
        </w:rPr>
      </w:pPr>
    </w:p>
    <w:p w:rsidR="002F02F6" w:rsidRPr="00D74628" w:rsidRDefault="005E31BF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Starši, ki bi želeli plačevati preko trajnika</w:t>
      </w:r>
      <w:r w:rsidR="00FC4BB3" w:rsidRPr="00D74628">
        <w:rPr>
          <w:sz w:val="20"/>
          <w:szCs w:val="20"/>
        </w:rPr>
        <w:t xml:space="preserve"> ali e-računa</w:t>
      </w:r>
      <w:r w:rsidR="00804ABD" w:rsidRPr="00D74628">
        <w:rPr>
          <w:sz w:val="20"/>
          <w:szCs w:val="20"/>
        </w:rPr>
        <w:t>,</w:t>
      </w:r>
      <w:r w:rsidR="002F02F6" w:rsidRPr="00D74628">
        <w:rPr>
          <w:sz w:val="20"/>
          <w:szCs w:val="20"/>
        </w:rPr>
        <w:t xml:space="preserve"> dobijo obrazec na spletni strani šole.</w:t>
      </w:r>
    </w:p>
    <w:p w:rsidR="002F02F6" w:rsidRPr="00D74628" w:rsidRDefault="002F02F6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Na spletni strani dobite tudi ostale obrazce za prehrano.</w:t>
      </w:r>
    </w:p>
    <w:p w:rsidR="0097706E" w:rsidRPr="00D74628" w:rsidRDefault="0097706E" w:rsidP="00354847">
      <w:pPr>
        <w:spacing w:after="0" w:line="240" w:lineRule="auto"/>
        <w:jc w:val="both"/>
        <w:rPr>
          <w:sz w:val="20"/>
          <w:szCs w:val="20"/>
        </w:rPr>
      </w:pPr>
    </w:p>
    <w:p w:rsidR="0097706E" w:rsidRPr="00D74628" w:rsidRDefault="0097706E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t>PLAČEVANJE PREKO E-RAČUNA V SPLETNO BANKO</w:t>
      </w:r>
    </w:p>
    <w:p w:rsidR="00541D23" w:rsidRPr="00D74628" w:rsidRDefault="00541D23" w:rsidP="00354847">
      <w:pPr>
        <w:spacing w:after="0" w:line="240" w:lineRule="auto"/>
        <w:jc w:val="both"/>
        <w:rPr>
          <w:b/>
          <w:sz w:val="20"/>
          <w:szCs w:val="20"/>
        </w:rPr>
      </w:pPr>
    </w:p>
    <w:p w:rsidR="0097706E" w:rsidRPr="00D74628" w:rsidRDefault="0097706E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E-račun vas bo čakal v vaši spletni banki. Prijavo lahko opravite preko vloge (</w:t>
      </w:r>
      <w:r w:rsidRPr="00D74628">
        <w:rPr>
          <w:sz w:val="20"/>
          <w:szCs w:val="20"/>
          <w:u w:val="single"/>
        </w:rPr>
        <w:t xml:space="preserve">Obrazec </w:t>
      </w:r>
      <w:r w:rsidRPr="00D74628">
        <w:rPr>
          <w:sz w:val="20"/>
          <w:szCs w:val="20"/>
        </w:rPr>
        <w:t xml:space="preserve">je na spletni strani šole, izpolnite, podpišite in dostavite v tajništvo) ali </w:t>
      </w:r>
      <w:r w:rsidRPr="00D74628">
        <w:rPr>
          <w:sz w:val="20"/>
          <w:szCs w:val="20"/>
          <w:u w:val="single"/>
        </w:rPr>
        <w:t>preko vaše izbrane spletne banke</w:t>
      </w:r>
      <w:r w:rsidRPr="00D74628">
        <w:rPr>
          <w:sz w:val="20"/>
          <w:szCs w:val="20"/>
        </w:rPr>
        <w:t xml:space="preserve"> v rubriki E-računi. OŠ Šmarje pri Kopru je uradno registriran izdajatelj e-računov.</w:t>
      </w:r>
    </w:p>
    <w:p w:rsidR="0097706E" w:rsidRPr="00D74628" w:rsidRDefault="0097706E" w:rsidP="00354847">
      <w:pPr>
        <w:spacing w:after="0" w:line="240" w:lineRule="auto"/>
        <w:jc w:val="both"/>
        <w:rPr>
          <w:sz w:val="20"/>
          <w:szCs w:val="20"/>
        </w:rPr>
      </w:pPr>
    </w:p>
    <w:p w:rsidR="003742ED" w:rsidRPr="00D74628" w:rsidRDefault="00C0393B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sz w:val="20"/>
          <w:szCs w:val="20"/>
          <w:u w:val="single"/>
        </w:rPr>
        <w:t>Kako si uredim e-račun?</w:t>
      </w:r>
      <w:r w:rsidRPr="00D74628">
        <w:rPr>
          <w:sz w:val="20"/>
          <w:szCs w:val="20"/>
        </w:rPr>
        <w:t xml:space="preserve"> Zelo enostavno: na spletni strani šole natisnete obrazec, izpolnite</w:t>
      </w:r>
      <w:r w:rsidR="000112A9" w:rsidRPr="00D74628">
        <w:rPr>
          <w:sz w:val="20"/>
          <w:szCs w:val="20"/>
        </w:rPr>
        <w:t>,</w:t>
      </w:r>
      <w:r w:rsidRPr="00D74628">
        <w:rPr>
          <w:sz w:val="20"/>
          <w:szCs w:val="20"/>
        </w:rPr>
        <w:t xml:space="preserve"> podpišete in pošljete v tajništvo. Mi vpišemo podatke v e-banko. Vi boste prejeli položnico v e-banko (ne boste več prejemali papirnatih položnic)</w:t>
      </w:r>
      <w:r w:rsidR="003742ED" w:rsidRPr="00D74628">
        <w:rPr>
          <w:sz w:val="20"/>
          <w:szCs w:val="20"/>
        </w:rPr>
        <w:t>. Prednost e-računa je možnost spremembe datuma plačila (glede na stanje sredstev na računu).</w:t>
      </w:r>
    </w:p>
    <w:p w:rsidR="003742ED" w:rsidRPr="00D74628" w:rsidRDefault="003742ED" w:rsidP="00354847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D177DE" w:rsidRPr="00D74628" w:rsidRDefault="008D6DBC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t>PREJEM E-RAČUNA Z DIREKTNO BREMENITVIJO SEPA DB (</w:t>
      </w:r>
      <w:r w:rsidR="00D177DE" w:rsidRPr="00D74628">
        <w:rPr>
          <w:b/>
          <w:sz w:val="20"/>
          <w:szCs w:val="20"/>
        </w:rPr>
        <w:t>TRAJNIK</w:t>
      </w:r>
      <w:r w:rsidRPr="00D74628">
        <w:rPr>
          <w:b/>
          <w:sz w:val="20"/>
          <w:szCs w:val="20"/>
        </w:rPr>
        <w:t>)</w:t>
      </w:r>
    </w:p>
    <w:p w:rsidR="00D177DE" w:rsidRPr="00D74628" w:rsidRDefault="00D177DE" w:rsidP="00354847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8D6DBC" w:rsidRPr="00D74628" w:rsidRDefault="00C0393B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  <w:u w:val="single"/>
        </w:rPr>
        <w:t>Kako si uredim trajnik?</w:t>
      </w:r>
      <w:r w:rsidRPr="00D74628">
        <w:rPr>
          <w:sz w:val="20"/>
          <w:szCs w:val="20"/>
        </w:rPr>
        <w:t xml:space="preserve"> Zelo enostavno: na spletni strani šole natisnete </w:t>
      </w:r>
      <w:r w:rsidRPr="00D74628">
        <w:rPr>
          <w:sz w:val="20"/>
          <w:szCs w:val="20"/>
          <w:u w:val="single"/>
        </w:rPr>
        <w:t>obrazec</w:t>
      </w:r>
      <w:r w:rsidRPr="00D74628">
        <w:rPr>
          <w:sz w:val="20"/>
          <w:szCs w:val="20"/>
        </w:rPr>
        <w:t>, izpolnite in podpišete in pošljete v tajništvo. Mi vpišemo podatke za banko</w:t>
      </w:r>
      <w:r w:rsidR="00EC2831" w:rsidRPr="00D74628">
        <w:rPr>
          <w:sz w:val="20"/>
          <w:szCs w:val="20"/>
        </w:rPr>
        <w:t>. Vi boste prejeli položnico</w:t>
      </w:r>
      <w:r w:rsidRPr="00D74628">
        <w:rPr>
          <w:sz w:val="20"/>
          <w:szCs w:val="20"/>
        </w:rPr>
        <w:t>, bremenitev je na delovni dan večinoma 20. v mesecu</w:t>
      </w:r>
      <w:r w:rsidR="00EC2831" w:rsidRPr="00D74628">
        <w:rPr>
          <w:sz w:val="20"/>
          <w:szCs w:val="20"/>
        </w:rPr>
        <w:t xml:space="preserve">. </w:t>
      </w:r>
      <w:r w:rsidR="008D6DBC" w:rsidRPr="00D74628">
        <w:rPr>
          <w:sz w:val="20"/>
          <w:szCs w:val="20"/>
        </w:rPr>
        <w:t xml:space="preserve"> Bremenitev bo potekala preko vašega TRR.</w:t>
      </w:r>
    </w:p>
    <w:p w:rsidR="00C0393B" w:rsidRPr="00D74628" w:rsidRDefault="008D6DBC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 xml:space="preserve">Tudi pri trajniku lahko izpolnite obrazec za sprejemanje e-računa na vaš naslov </w:t>
      </w:r>
      <w:r w:rsidRPr="00D74628">
        <w:rPr>
          <w:sz w:val="20"/>
          <w:szCs w:val="20"/>
          <w:u w:val="single"/>
        </w:rPr>
        <w:t>elektronske pošte</w:t>
      </w:r>
      <w:r w:rsidRPr="00D74628">
        <w:rPr>
          <w:sz w:val="20"/>
          <w:szCs w:val="20"/>
        </w:rPr>
        <w:t xml:space="preserve"> (se izognemo papirnati položnici).</w:t>
      </w:r>
    </w:p>
    <w:p w:rsidR="00C0393B" w:rsidRPr="00D74628" w:rsidRDefault="00EC2831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Obe možnosti sta boljši kot plačevanje na pošti ali banki, saj je provizija manjša.</w:t>
      </w:r>
    </w:p>
    <w:p w:rsidR="00EC2831" w:rsidRPr="00D74628" w:rsidRDefault="00EC2831" w:rsidP="00354847">
      <w:pPr>
        <w:spacing w:after="0" w:line="240" w:lineRule="auto"/>
        <w:jc w:val="both"/>
        <w:rPr>
          <w:sz w:val="20"/>
          <w:szCs w:val="20"/>
        </w:rPr>
      </w:pPr>
    </w:p>
    <w:p w:rsidR="00EC2831" w:rsidRPr="00D74628" w:rsidRDefault="00EC2831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 xml:space="preserve">Starše ponovno opozarjamo in prosimo, </w:t>
      </w:r>
      <w:r w:rsidRPr="00D74628">
        <w:rPr>
          <w:b/>
          <w:sz w:val="20"/>
          <w:szCs w:val="20"/>
        </w:rPr>
        <w:t>da pravočasno poravnajo obveznosti do šole</w:t>
      </w:r>
      <w:r w:rsidRPr="00D74628">
        <w:rPr>
          <w:sz w:val="20"/>
          <w:szCs w:val="20"/>
        </w:rPr>
        <w:t xml:space="preserve">. Za neplačane terjatve bomo poslali en opomin, v kolikor ne bodo terjatve poplačane bomo </w:t>
      </w:r>
      <w:r w:rsidR="00E814B1" w:rsidRPr="00D74628">
        <w:rPr>
          <w:sz w:val="20"/>
          <w:szCs w:val="20"/>
        </w:rPr>
        <w:t xml:space="preserve">odprte terjatve </w:t>
      </w:r>
      <w:r w:rsidRPr="00D74628">
        <w:rPr>
          <w:sz w:val="20"/>
          <w:szCs w:val="20"/>
        </w:rPr>
        <w:t>sodno izterjali.</w:t>
      </w:r>
    </w:p>
    <w:p w:rsidR="00EC2831" w:rsidRPr="00D74628" w:rsidRDefault="00EC2831" w:rsidP="00354847">
      <w:pPr>
        <w:spacing w:after="0" w:line="240" w:lineRule="auto"/>
        <w:jc w:val="both"/>
        <w:rPr>
          <w:sz w:val="20"/>
          <w:szCs w:val="20"/>
        </w:rPr>
      </w:pPr>
    </w:p>
    <w:p w:rsidR="004B4DB6" w:rsidRPr="00D74628" w:rsidRDefault="00EC2831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 xml:space="preserve">Če ne zmorete plačevat se obrnite na Center za socialno delo ali druge ustanove. V kolikor bo šola organizirala šole v naravi, lahko za obvezne šole v naravi (npr. smučanje) zaprosite za subvencijo iz sklada za ŠVN ali šolskega sklada. </w:t>
      </w:r>
      <w:r w:rsidR="00FD274F" w:rsidRPr="00D74628">
        <w:rPr>
          <w:sz w:val="20"/>
          <w:szCs w:val="20"/>
        </w:rPr>
        <w:t>Sredstva se bodo razdelila glede na izpolnjevanje kriterijev. Vlogo oddate šolski svetovalni delavki (tel. 05 656 92 94</w:t>
      </w:r>
      <w:r w:rsidR="00A20C6D" w:rsidRPr="00D74628">
        <w:rPr>
          <w:sz w:val="20"/>
          <w:szCs w:val="20"/>
        </w:rPr>
        <w:t>)</w:t>
      </w:r>
      <w:r w:rsidR="00FD274F" w:rsidRPr="00D74628">
        <w:rPr>
          <w:sz w:val="20"/>
          <w:szCs w:val="20"/>
        </w:rPr>
        <w:t>.</w:t>
      </w:r>
    </w:p>
    <w:p w:rsidR="005659C8" w:rsidRPr="00D74628" w:rsidRDefault="005659C8" w:rsidP="004B4DB6">
      <w:pPr>
        <w:spacing w:after="0" w:line="240" w:lineRule="auto"/>
        <w:ind w:left="4956" w:firstLine="708"/>
        <w:jc w:val="both"/>
        <w:rPr>
          <w:b/>
          <w:sz w:val="20"/>
          <w:szCs w:val="20"/>
        </w:rPr>
      </w:pPr>
    </w:p>
    <w:p w:rsidR="00566A5A" w:rsidRPr="00D74628" w:rsidRDefault="00566A5A" w:rsidP="00354847">
      <w:pPr>
        <w:spacing w:after="0" w:line="240" w:lineRule="auto"/>
        <w:jc w:val="both"/>
        <w:rPr>
          <w:b/>
          <w:sz w:val="20"/>
          <w:szCs w:val="20"/>
        </w:rPr>
      </w:pPr>
      <w:r w:rsidRPr="00D74628">
        <w:rPr>
          <w:b/>
          <w:sz w:val="20"/>
          <w:szCs w:val="20"/>
        </w:rPr>
        <w:t>E-RAČUNI (POLOŽNICE) NA  ELEKTRONSKI NASLOV</w:t>
      </w:r>
    </w:p>
    <w:p w:rsidR="00566A5A" w:rsidRPr="00D74628" w:rsidRDefault="00566A5A" w:rsidP="00354847">
      <w:pPr>
        <w:spacing w:after="0" w:line="240" w:lineRule="auto"/>
        <w:jc w:val="both"/>
        <w:rPr>
          <w:b/>
          <w:sz w:val="20"/>
          <w:szCs w:val="20"/>
        </w:rPr>
      </w:pPr>
    </w:p>
    <w:p w:rsidR="001915BA" w:rsidRPr="00D74628" w:rsidRDefault="001915BA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 xml:space="preserve">Starši imate tudi možnost, da se odločite, da vam </w:t>
      </w:r>
      <w:r w:rsidRPr="00D74628">
        <w:rPr>
          <w:sz w:val="20"/>
          <w:szCs w:val="20"/>
          <w:u w:val="single"/>
        </w:rPr>
        <w:t>položnice</w:t>
      </w:r>
      <w:r w:rsidRPr="00D74628">
        <w:rPr>
          <w:sz w:val="20"/>
          <w:szCs w:val="20"/>
        </w:rPr>
        <w:t xml:space="preserve"> namesto v papirnati obliki pošljemo </w:t>
      </w:r>
      <w:r w:rsidRPr="00D74628">
        <w:rPr>
          <w:b/>
          <w:sz w:val="20"/>
          <w:szCs w:val="20"/>
        </w:rPr>
        <w:t xml:space="preserve">v </w:t>
      </w:r>
      <w:proofErr w:type="spellStart"/>
      <w:r w:rsidRPr="00D74628">
        <w:rPr>
          <w:b/>
          <w:sz w:val="20"/>
          <w:szCs w:val="20"/>
        </w:rPr>
        <w:t>pdf</w:t>
      </w:r>
      <w:proofErr w:type="spellEnd"/>
      <w:r w:rsidRPr="00D74628">
        <w:rPr>
          <w:sz w:val="20"/>
          <w:szCs w:val="20"/>
        </w:rPr>
        <w:t xml:space="preserve"> </w:t>
      </w:r>
      <w:r w:rsidRPr="00D74628">
        <w:rPr>
          <w:sz w:val="20"/>
          <w:szCs w:val="20"/>
          <w:u w:val="single"/>
        </w:rPr>
        <w:t>obliki na vaš elektronski naslov</w:t>
      </w:r>
      <w:r w:rsidRPr="00D74628">
        <w:rPr>
          <w:sz w:val="20"/>
          <w:szCs w:val="20"/>
        </w:rPr>
        <w:t>. Obrazec bo na spletni strani šole.</w:t>
      </w:r>
    </w:p>
    <w:p w:rsidR="001915BA" w:rsidRPr="00D74628" w:rsidRDefault="001915BA" w:rsidP="00354847">
      <w:pPr>
        <w:spacing w:after="0" w:line="240" w:lineRule="auto"/>
        <w:jc w:val="both"/>
        <w:rPr>
          <w:sz w:val="20"/>
          <w:szCs w:val="20"/>
        </w:rPr>
      </w:pPr>
    </w:p>
    <w:p w:rsidR="008B7AA7" w:rsidRPr="00D74628" w:rsidRDefault="008B7AA7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>Obrazce lahko pošljete podpisane in skenirane na elektronski naslov</w:t>
      </w:r>
      <w:r w:rsidRPr="00D74628">
        <w:rPr>
          <w:rFonts w:ascii="Calibri" w:eastAsia="Calibri" w:hAnsi="Calibri" w:cs="Times New Roman"/>
          <w:b/>
          <w:sz w:val="20"/>
          <w:szCs w:val="20"/>
        </w:rPr>
        <w:t xml:space="preserve"> prehrana.smarje@ossmarje.si</w:t>
      </w:r>
    </w:p>
    <w:p w:rsidR="008B7AA7" w:rsidRPr="00D74628" w:rsidRDefault="008B7AA7" w:rsidP="00354847">
      <w:pPr>
        <w:spacing w:after="0" w:line="240" w:lineRule="auto"/>
        <w:jc w:val="both"/>
        <w:rPr>
          <w:sz w:val="20"/>
          <w:szCs w:val="20"/>
        </w:rPr>
      </w:pPr>
    </w:p>
    <w:p w:rsidR="008B7AA7" w:rsidRPr="00D74628" w:rsidRDefault="008B7AA7" w:rsidP="00354847">
      <w:pPr>
        <w:spacing w:after="0" w:line="240" w:lineRule="auto"/>
        <w:jc w:val="both"/>
        <w:rPr>
          <w:sz w:val="20"/>
          <w:szCs w:val="20"/>
        </w:rPr>
      </w:pPr>
    </w:p>
    <w:p w:rsidR="00582FE7" w:rsidRPr="00D74628" w:rsidRDefault="005E31BF" w:rsidP="00354847">
      <w:pPr>
        <w:spacing w:after="0" w:line="240" w:lineRule="auto"/>
        <w:jc w:val="both"/>
        <w:rPr>
          <w:sz w:val="20"/>
          <w:szCs w:val="20"/>
        </w:rPr>
      </w:pPr>
      <w:r w:rsidRPr="00D74628">
        <w:rPr>
          <w:sz w:val="20"/>
          <w:szCs w:val="20"/>
        </w:rPr>
        <w:tab/>
      </w:r>
      <w:r w:rsidRPr="00D74628">
        <w:rPr>
          <w:sz w:val="20"/>
          <w:szCs w:val="20"/>
        </w:rPr>
        <w:tab/>
      </w:r>
      <w:r w:rsidRPr="00D74628">
        <w:rPr>
          <w:sz w:val="20"/>
          <w:szCs w:val="20"/>
        </w:rPr>
        <w:tab/>
      </w:r>
      <w:r w:rsidRPr="00D74628">
        <w:rPr>
          <w:sz w:val="20"/>
          <w:szCs w:val="20"/>
        </w:rPr>
        <w:tab/>
      </w:r>
      <w:r w:rsidRPr="00D74628">
        <w:rPr>
          <w:sz w:val="20"/>
          <w:szCs w:val="20"/>
        </w:rPr>
        <w:tab/>
      </w:r>
      <w:r w:rsidRPr="00D74628">
        <w:rPr>
          <w:sz w:val="20"/>
          <w:szCs w:val="20"/>
        </w:rPr>
        <w:tab/>
      </w:r>
      <w:r w:rsidR="00804ABD" w:rsidRPr="00D74628">
        <w:rPr>
          <w:sz w:val="20"/>
          <w:szCs w:val="20"/>
        </w:rPr>
        <w:tab/>
      </w:r>
      <w:r w:rsidR="00804ABD" w:rsidRPr="00D74628">
        <w:rPr>
          <w:sz w:val="20"/>
          <w:szCs w:val="20"/>
        </w:rPr>
        <w:tab/>
      </w:r>
      <w:r w:rsidR="008C6526" w:rsidRPr="00D74628">
        <w:rPr>
          <w:sz w:val="20"/>
          <w:szCs w:val="20"/>
        </w:rPr>
        <w:t>Obračun storitev OŠ Šmarje</w:t>
      </w:r>
    </w:p>
    <w:p w:rsidR="00582FE7" w:rsidRPr="00D74628" w:rsidRDefault="00582FE7" w:rsidP="00354847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sectPr w:rsidR="00582FE7" w:rsidRPr="00D7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6FC"/>
    <w:multiLevelType w:val="hybridMultilevel"/>
    <w:tmpl w:val="F970D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62CBA"/>
    <w:multiLevelType w:val="multilevel"/>
    <w:tmpl w:val="424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E0DE8"/>
    <w:multiLevelType w:val="hybridMultilevel"/>
    <w:tmpl w:val="55DC3C28"/>
    <w:lvl w:ilvl="0" w:tplc="620A9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A4291"/>
    <w:multiLevelType w:val="multilevel"/>
    <w:tmpl w:val="E3D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5"/>
    <w:rsid w:val="000112A9"/>
    <w:rsid w:val="000240D4"/>
    <w:rsid w:val="00052726"/>
    <w:rsid w:val="000A5C34"/>
    <w:rsid w:val="000E6272"/>
    <w:rsid w:val="001632A3"/>
    <w:rsid w:val="001915BA"/>
    <w:rsid w:val="001E0C24"/>
    <w:rsid w:val="002A6A5B"/>
    <w:rsid w:val="002C3B2E"/>
    <w:rsid w:val="002E6074"/>
    <w:rsid w:val="002F02F6"/>
    <w:rsid w:val="00354847"/>
    <w:rsid w:val="0036249D"/>
    <w:rsid w:val="003742ED"/>
    <w:rsid w:val="003866CF"/>
    <w:rsid w:val="003B5F51"/>
    <w:rsid w:val="003E12B2"/>
    <w:rsid w:val="003F2145"/>
    <w:rsid w:val="00401C47"/>
    <w:rsid w:val="004021CB"/>
    <w:rsid w:val="004212A5"/>
    <w:rsid w:val="0047355B"/>
    <w:rsid w:val="004B4DB6"/>
    <w:rsid w:val="004E489D"/>
    <w:rsid w:val="004F18D8"/>
    <w:rsid w:val="004F69E6"/>
    <w:rsid w:val="00533B23"/>
    <w:rsid w:val="00541D23"/>
    <w:rsid w:val="005659C8"/>
    <w:rsid w:val="00566A5A"/>
    <w:rsid w:val="00572643"/>
    <w:rsid w:val="00582FE7"/>
    <w:rsid w:val="005B0F40"/>
    <w:rsid w:val="005C166B"/>
    <w:rsid w:val="005C61C2"/>
    <w:rsid w:val="005D1DA2"/>
    <w:rsid w:val="005E31BF"/>
    <w:rsid w:val="005E761F"/>
    <w:rsid w:val="006303AC"/>
    <w:rsid w:val="00642CB3"/>
    <w:rsid w:val="006E102F"/>
    <w:rsid w:val="00705786"/>
    <w:rsid w:val="00740A11"/>
    <w:rsid w:val="00761F06"/>
    <w:rsid w:val="007850DD"/>
    <w:rsid w:val="007A6C19"/>
    <w:rsid w:val="007B7086"/>
    <w:rsid w:val="00804ABD"/>
    <w:rsid w:val="0080592C"/>
    <w:rsid w:val="0081791D"/>
    <w:rsid w:val="00821866"/>
    <w:rsid w:val="008416BC"/>
    <w:rsid w:val="00886203"/>
    <w:rsid w:val="008B062E"/>
    <w:rsid w:val="008B7AA7"/>
    <w:rsid w:val="008C6526"/>
    <w:rsid w:val="008D6DB2"/>
    <w:rsid w:val="008D6DBC"/>
    <w:rsid w:val="008F213B"/>
    <w:rsid w:val="00902EB8"/>
    <w:rsid w:val="0097706E"/>
    <w:rsid w:val="009E2BA9"/>
    <w:rsid w:val="00A20C6D"/>
    <w:rsid w:val="00A222C1"/>
    <w:rsid w:val="00A33822"/>
    <w:rsid w:val="00A85EF8"/>
    <w:rsid w:val="00AE2023"/>
    <w:rsid w:val="00B43A77"/>
    <w:rsid w:val="00B75F48"/>
    <w:rsid w:val="00B9742D"/>
    <w:rsid w:val="00BE7E88"/>
    <w:rsid w:val="00C0393B"/>
    <w:rsid w:val="00C26DB2"/>
    <w:rsid w:val="00C43DF0"/>
    <w:rsid w:val="00C47866"/>
    <w:rsid w:val="00C54C67"/>
    <w:rsid w:val="00C75297"/>
    <w:rsid w:val="00CC6CC5"/>
    <w:rsid w:val="00CD40AA"/>
    <w:rsid w:val="00CF7B55"/>
    <w:rsid w:val="00D053A5"/>
    <w:rsid w:val="00D177DE"/>
    <w:rsid w:val="00D35B3D"/>
    <w:rsid w:val="00D56C72"/>
    <w:rsid w:val="00D73E65"/>
    <w:rsid w:val="00D74628"/>
    <w:rsid w:val="00DE72F3"/>
    <w:rsid w:val="00DF331B"/>
    <w:rsid w:val="00E43CFB"/>
    <w:rsid w:val="00E814B1"/>
    <w:rsid w:val="00EB692C"/>
    <w:rsid w:val="00EC2831"/>
    <w:rsid w:val="00EC7CF9"/>
    <w:rsid w:val="00ED6012"/>
    <w:rsid w:val="00EF0EE8"/>
    <w:rsid w:val="00EF70DE"/>
    <w:rsid w:val="00FB7098"/>
    <w:rsid w:val="00FC2DDD"/>
    <w:rsid w:val="00FC2ED6"/>
    <w:rsid w:val="00FC4BB3"/>
    <w:rsid w:val="00FD274F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26E5"/>
  <w15:docId w15:val="{3C0614BA-A4DF-4273-A343-AAEA8DF3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F5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249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6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844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29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3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83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ZAKO4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rs.si/Pis.web/pregledPredpisa?id=ZAKO6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hrana.smarje@ossmarje.si" TargetMode="External"/><Relationship Id="rId5" Type="http://schemas.openxmlformats.org/officeDocument/2006/relationships/hyperlink" Target="mailto:prehrana.smarje@ossma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elfi.jerman@guest.arnes.si</cp:lastModifiedBy>
  <cp:revision>10</cp:revision>
  <cp:lastPrinted>2022-06-13T08:31:00Z</cp:lastPrinted>
  <dcterms:created xsi:type="dcterms:W3CDTF">2022-06-13T06:37:00Z</dcterms:created>
  <dcterms:modified xsi:type="dcterms:W3CDTF">2022-06-13T08:31:00Z</dcterms:modified>
</cp:coreProperties>
</file>